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A0" w:rsidRPr="00D44581" w:rsidRDefault="00E510A0">
      <w:pPr>
        <w:rPr>
          <w:rFonts w:ascii="Britannic Bold" w:hAnsi="Britannic Bold"/>
        </w:rPr>
      </w:pPr>
      <w:r>
        <w:t xml:space="preserve">                                                                                                                                    </w:t>
      </w:r>
      <w:r w:rsidR="00D44581">
        <w:t xml:space="preserve">                           </w:t>
      </w:r>
      <w:r>
        <w:t xml:space="preserve"> </w:t>
      </w:r>
      <w:r w:rsidRPr="00D44581">
        <w:rPr>
          <w:rFonts w:ascii="Britannic Bold" w:hAnsi="Britannic Bold"/>
        </w:rPr>
        <w:t>31 maggio 1860</w:t>
      </w:r>
    </w:p>
    <w:p w:rsidR="004956C7" w:rsidRPr="00E510A0" w:rsidRDefault="003F1B44">
      <w:pPr>
        <w:rPr>
          <w:rFonts w:ascii="Britannic Bold" w:hAnsi="Britannic Bold"/>
        </w:rPr>
      </w:pPr>
      <w:r>
        <w:t xml:space="preserve"> </w:t>
      </w:r>
      <w:r w:rsidRPr="00E510A0">
        <w:rPr>
          <w:rFonts w:ascii="Britannic Bold" w:hAnsi="Britannic Bold"/>
          <w:sz w:val="32"/>
        </w:rPr>
        <w:t xml:space="preserve">SPEDIZIONE DEI MILLE </w:t>
      </w:r>
    </w:p>
    <w:p w:rsidR="003F1B44" w:rsidRPr="00E510A0" w:rsidRDefault="003F1B44">
      <w:pPr>
        <w:rPr>
          <w:rFonts w:ascii="Britannic Bold" w:hAnsi="Britannic Bold"/>
          <w:sz w:val="96"/>
        </w:rPr>
      </w:pPr>
      <w:r w:rsidRPr="00E510A0">
        <w:rPr>
          <w:rFonts w:ascii="Britannic Bold" w:hAnsi="Britannic Bold"/>
          <w:sz w:val="96"/>
        </w:rPr>
        <w:t>LA PRESA DI PALERMO</w:t>
      </w:r>
    </w:p>
    <w:p w:rsidR="003F1B44" w:rsidRPr="00D44581" w:rsidRDefault="00E510A0">
      <w:pPr>
        <w:rPr>
          <w:rFonts w:ascii="Britannic Bold" w:hAnsi="Britannic Bold"/>
          <w:sz w:val="32"/>
        </w:rPr>
      </w:pPr>
      <w:r w:rsidRPr="00D44581">
        <w:rPr>
          <w:rFonts w:ascii="Britannic Bold" w:hAnsi="Britannic Bold"/>
          <w:sz w:val="32"/>
        </w:rPr>
        <w:t>GARIBALDI CONQUISTA</w:t>
      </w:r>
      <w:r w:rsidR="00C82AD5">
        <w:rPr>
          <w:rFonts w:ascii="Britannic Bold" w:hAnsi="Britannic Bold"/>
          <w:sz w:val="32"/>
        </w:rPr>
        <w:t xml:space="preserve"> PALERMO CON LE ARMI, </w:t>
      </w:r>
      <w:r w:rsidR="00D44581" w:rsidRPr="00D44581">
        <w:rPr>
          <w:rFonts w:ascii="Britannic Bold" w:hAnsi="Britannic Bold"/>
          <w:sz w:val="32"/>
        </w:rPr>
        <w:t>E</w:t>
      </w:r>
      <w:r w:rsidRPr="00D44581">
        <w:rPr>
          <w:rFonts w:ascii="Britannic Bold" w:hAnsi="Britannic Bold"/>
          <w:sz w:val="32"/>
        </w:rPr>
        <w:t xml:space="preserve"> I PALERMITANI CON IL SUO DISCORSO</w:t>
      </w:r>
    </w:p>
    <w:p w:rsidR="00D44581" w:rsidRDefault="00482807">
      <w:r>
        <w:t>Dopo la prima battaglia e vittoria della spedizione dei mille, a Calatafimi, il Generale Garibaldi ha deciso di marciare verso Pale</w:t>
      </w:r>
      <w:r w:rsidR="005A1BA7">
        <w:t>rmo, per conquistare, così, la capitale borbonica.</w:t>
      </w:r>
      <w:r w:rsidR="00D44581">
        <w:t xml:space="preserve">                                                                                          </w:t>
      </w:r>
      <w:r w:rsidR="00D919A5">
        <w:t xml:space="preserve"> La Spedizione di Garibaldi, partita</w:t>
      </w:r>
      <w:r w:rsidR="00C12DAA">
        <w:t xml:space="preserve"> all’alba del 26</w:t>
      </w:r>
      <w:r w:rsidR="00D919A5">
        <w:t xml:space="preserve"> maggio da Misilmeri, giunge a Gibilrossa, dove, il comandante fa il punto della situazione e impartisce ordini ai suoi soldati sul da farsi una volta giunti a Palermo. All’ imbruni</w:t>
      </w:r>
      <w:r w:rsidR="005A1BA7">
        <w:t>re, inizia la discesa verso la città</w:t>
      </w:r>
      <w:r w:rsidR="00D919A5">
        <w:t>, e, dopo aver superato i di</w:t>
      </w:r>
      <w:r w:rsidR="005A1BA7">
        <w:t xml:space="preserve">rupi della montagna,  i garibaldini giungono in una pianura a poche miglia dalla capitale; qui i soldati si dispongono, per ordine del Generale, in due file al lato della strada. Ma poco prima dell’ alba, trasgredendo gli ordini del comandante, </w:t>
      </w:r>
      <w:r w:rsidR="00C12DAA">
        <w:t xml:space="preserve"> i soldati </w:t>
      </w:r>
      <w:r w:rsidR="00C82AD5">
        <w:t xml:space="preserve">iniziano </w:t>
      </w:r>
      <w:r w:rsidR="005A1BA7">
        <w:t xml:space="preserve"> a sparare, causando, così, scompiglio t</w:t>
      </w:r>
      <w:r w:rsidR="00C82AD5">
        <w:t>ra le squadre, che si disperdono</w:t>
      </w:r>
      <w:r w:rsidR="005A1BA7">
        <w:t xml:space="preserve"> parzialmente nei campi</w:t>
      </w:r>
      <w:r w:rsidR="00C82AD5">
        <w:t xml:space="preserve">, </w:t>
      </w:r>
      <w:r w:rsidR="00C12DAA">
        <w:t>avvisando così le truppe borboniche del loro arrivo</w:t>
      </w:r>
      <w:r w:rsidR="005A1BA7">
        <w:t>.</w:t>
      </w:r>
      <w:r w:rsidR="003B3F8A">
        <w:t xml:space="preserve"> Da quel momento inizia la Battaglia di Palermo, infatti l’ esercito borbonico risponde al fuoco, ferendo e uccidendo alcuni soldati garibaldini. Nel frattempo, però, alcune squadre di Garibaldi, riescono a entrare in città,</w:t>
      </w:r>
      <w:r w:rsidR="00C12DAA">
        <w:t xml:space="preserve"> e all’ alba del secondo giorno, anche il Generale entra a Palermo e costituisce il suo Quartiere Generale nel Palazzo Pretorio, dove impartisce ordini e dove riceve notizie sulle varie rappresaglie nei veri punti de</w:t>
      </w:r>
      <w:r w:rsidR="00C82AD5">
        <w:t>lla capitale.</w:t>
      </w:r>
      <w:r w:rsidR="00C12DAA">
        <w:t xml:space="preserve"> Già a mezzogiorno del 27 quasi tutta Palermo è in mano alle camicie rosse, grazie anche all’</w:t>
      </w:r>
      <w:r w:rsidR="00D9021A">
        <w:t xml:space="preserve"> aiuto dei cittadini, che , combattono per ogni dove, costruendo barricate e  rendendo così impossibile l’ assalto dei soldati regi. Dopo tre giorni di combattimento, l’ esercito borbonico si ritrova con 200 morti e 800 feriti, ma soprattutto senza viveri, quindi ieri mattina, propone un armistizi</w:t>
      </w:r>
      <w:r w:rsidR="00C82AD5">
        <w:t>o a Garibaldi</w:t>
      </w:r>
      <w:bookmarkStart w:id="0" w:name="_GoBack"/>
      <w:bookmarkEnd w:id="0"/>
      <w:r w:rsidR="00D9021A">
        <w:t xml:space="preserve">. La scorsa sera, il comandante si affaccia dal balcone del Palazzo Pretorio, dove è raccolta una folla immensa, e, annuncia : “Il nemico mi ha fatto delle proposte che io credei ingiuriose per te, o popolo di Palermo; ed io sapendoti pronto a farti seppellire sotto le </w:t>
      </w:r>
      <w:proofErr w:type="spellStart"/>
      <w:r w:rsidR="00D9021A">
        <w:t>ruine</w:t>
      </w:r>
      <w:proofErr w:type="spellEnd"/>
      <w:r w:rsidR="00D9021A">
        <w:t xml:space="preserve"> della tua città le ho rifiutate”. A quelle parole, la folla, inizia a gridare talmente forte da far tremare la piazza, la gente si abbraccia, si bacia, e</w:t>
      </w:r>
      <w:r w:rsidR="00C82AD5">
        <w:t xml:space="preserve"> leva</w:t>
      </w:r>
      <w:r w:rsidR="00D9021A">
        <w:t xml:space="preserve"> le mani al generale </w:t>
      </w:r>
      <w:r w:rsidR="00C82AD5">
        <w:t>in segno di gratitudine.</w:t>
      </w:r>
    </w:p>
    <w:sectPr w:rsidR="00D44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44"/>
    <w:rsid w:val="003B3F8A"/>
    <w:rsid w:val="003F1B44"/>
    <w:rsid w:val="00482807"/>
    <w:rsid w:val="004956C7"/>
    <w:rsid w:val="005A1BA7"/>
    <w:rsid w:val="00C12DAA"/>
    <w:rsid w:val="00C82AD5"/>
    <w:rsid w:val="00D44581"/>
    <w:rsid w:val="00D9021A"/>
    <w:rsid w:val="00D919A5"/>
    <w:rsid w:val="00E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420</Words>
  <Characters>2194</Characters>
  <Application>Microsoft Office Word</Application>
  <DocSecurity>0</DocSecurity>
  <Lines>35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Nigra</dc:creator>
  <cp:lastModifiedBy>Giorgia Nigra</cp:lastModifiedBy>
  <cp:revision>1</cp:revision>
  <dcterms:created xsi:type="dcterms:W3CDTF">2021-05-24T16:29:00Z</dcterms:created>
  <dcterms:modified xsi:type="dcterms:W3CDTF">2021-05-24T19:26:00Z</dcterms:modified>
</cp:coreProperties>
</file>